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R="0031554E" w:rsidRPr="0031554E" w:rsidTr="0031554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2199"/>
              <w:gridCol w:w="5276"/>
            </w:tblGrid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厦门华沧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公开招标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-2016-HCGK-060427-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纸质图书购置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1000" w:type="pct"/>
                  <w:noWrap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采购项目编号/包号: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2016-HCGK-060427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采购人名称、地址和联系方式: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厦门城市职业学院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厦门市前埔南路1263号  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许老师 0592-5909030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采购代理机构名称、地址和联系方式: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厦门市华沧采购招标有限公司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厦门市思明区七星西路178号七星大厦19楼1903－1905室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厦门市海沧区沧虹路95号工商银行八楼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厦门市翔安区五权路2665号之5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电话：0592-5555671  传真：0592-5333807 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网址：www.xm-hc.com  邮编：361000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采购项目名称: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纸质图书购置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项目主要内容(用途、数量、简要技术要求、招标项目性质):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 w:hint="eastAsia"/>
                      <w:kern w:val="2"/>
                      <w:sz w:val="18"/>
                      <w:szCs w:val="18"/>
                    </w:rPr>
                    <w:t>纸质图书购置，1批，具体内容详见招标文件，政府采购。 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来源: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市级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采购方式: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公开招标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定标日期(确定成交日期):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2016-07-08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本项目信息公告日期: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2016-06-15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中标、成交供应商名称、地址: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厦门外图集团有限公司：厦门市湖里区悦华路8号物流大厦4楼；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福建新华发行（集团）有限责任公司：厦门市后浦三路432号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中标、成交项目主要内容(含品牌、规格型号、制造商、数量、主要配置、技术要求等):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货物名称：纸质图书，数量：1批，其他可咨询标公司。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中标、成交金额(万元):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0.000000 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合同履行日期: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合同签订生效后一年内完成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评标委员会(谈判小组、询价小组)成员名单: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林丽萍    付虹    张肖回    黎建新    高磊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采购项目联系人姓名和电话: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>刘小姐  0592-5555671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其他: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厦门外图集团有限公司--中标折扣率：68%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福建新华发行（集团）有限责任公司--中标折扣率：65%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招标代理服务费缴交账户明细：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lastRenderedPageBreak/>
                    <w:t xml:space="preserve">开户名：厦门市华沧采购招标有限公司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开户行：厦门银行银隆支行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账  号：8751020109007675 </w:t>
                  </w: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>保证金办理联系人及联系方式：叶小姐  0592-5333806 </w:t>
                  </w: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lastRenderedPageBreak/>
                    <w:t>采购补充通知: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</w:tc>
            </w:tr>
            <w:tr w:rsidR="0031554E" w:rsidRPr="0031554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采购结果发布时间: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2016-07-08 19:21:54 </w:t>
                  </w:r>
                </w:p>
              </w:tc>
            </w:tr>
            <w:tr w:rsidR="0031554E" w:rsidRPr="0031554E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1554E" w:rsidRPr="0031554E" w:rsidRDefault="0031554E" w:rsidP="0031554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31554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采购文件: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31554E" w:rsidRPr="0031554E" w:rsidRDefault="0031554E" w:rsidP="0031554E">
                  <w:pPr>
                    <w:wordWrap w:val="0"/>
                    <w:adjustRightInd/>
                    <w:snapToGrid/>
                    <w:spacing w:after="0" w:line="15" w:lineRule="atLeas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hyperlink r:id="rId4" w:tgtFrame="_blank" w:history="1">
                    <w:r w:rsidRPr="0031554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>2016-HCGK--060427</w:t>
                    </w:r>
                    <w:r w:rsidRPr="0031554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>纸质图书购置</w:t>
                    </w:r>
                    <w:r w:rsidRPr="0031554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>.pdf</w:t>
                    </w:r>
                  </w:hyperlink>
                  <w:r w:rsidRPr="0031554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31554E" w:rsidRPr="0031554E" w:rsidRDefault="0031554E" w:rsidP="0031554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1554E" w:rsidRPr="0031554E" w:rsidTr="0031554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31554E" w:rsidRPr="0031554E" w:rsidRDefault="0031554E" w:rsidP="0031554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ˎ̥" w:eastAsia="宋体" w:hAnsi="ˎ̥" w:cs="宋体" w:hint="eastAsia"/>
                <w:noProof/>
                <w:color w:val="666666"/>
                <w:sz w:val="18"/>
                <w:szCs w:val="18"/>
              </w:rPr>
              <w:lastRenderedPageBreak/>
              <w:drawing>
                <wp:inline distT="0" distB="0" distL="0" distR="0">
                  <wp:extent cx="5857875" cy="200025"/>
                  <wp:effectExtent l="19050" t="0" r="9525" b="0"/>
                  <wp:docPr id="1" name="图片 1" descr="http://www.xmzfcg.gov.cn/images/msg2_t2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xmzfcg.gov.cn/images/msg2_t2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1554E"/>
    <w:rsid w:val="00323B43"/>
    <w:rsid w:val="003D37D8"/>
    <w:rsid w:val="00426133"/>
    <w:rsid w:val="004358AB"/>
    <w:rsid w:val="008B7726"/>
    <w:rsid w:val="00D31D50"/>
    <w:rsid w:val="00DC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554E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31554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1554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javascript:window.close(0)" TargetMode="External"/><Relationship Id="rId4" Type="http://schemas.openxmlformats.org/officeDocument/2006/relationships/hyperlink" Target="http://www.xmzfcg.gov.cn/filemanager/download/download.jsp?id=e2bc43ea9d472c8e064031197e6a43ba&amp;sn=2608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2016-10-12T07:26:00Z</dcterms:created>
  <dcterms:modified xsi:type="dcterms:W3CDTF">2016-10-12T07:26:00Z</dcterms:modified>
</cp:coreProperties>
</file>