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厦门华沧-公开招标-2016-HCGK-064534-复合式影像测量仪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2016-HCGK-064534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陈老师 0592-5909730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厦门市华沧采购招标有限公司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厦门市思明区七星西路178号七星大厦19楼1903－1905室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厦门市海沧区沧虹路95号工商银行八楼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厦门市翔安区五权路2665号之5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电话：0592-5559656 传真：0592-5333807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网址：www.xm-hc.com 邮编：361000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复合式影像测量仪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lang w:val="en-US" w:eastAsia="zh-CN" w:bidi="ar"/>
                    </w:rPr>
                    <w:t>复合式影像测量仪</w:t>
                  </w:r>
                  <w:r>
                    <w:rPr>
                      <w:rFonts w:hint="eastAsia" w:ascii="宋体" w:hAnsi="宋体" w:eastAsia="宋体" w:cs="Times New Roman"/>
                      <w:kern w:val="2"/>
                      <w:sz w:val="18"/>
                      <w:szCs w:val="18"/>
                      <w:shd w:val="clear" w:fill="FFFFFF"/>
                      <w:lang w:val="en-US" w:eastAsia="zh-CN" w:bidi="ar"/>
                    </w:rPr>
                    <w:t>，1套，其他详见招标文件，政府采购。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公开招标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2016-10-21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2016-09-30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海克斯康测量技术（青岛）有限公司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青岛高新技术产业开发区株洲路188号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货物名称：复合式影像测量仪，品牌型号：海克斯康、Optiv Performance 443 Dual Z，数量：1套，其他可咨询招标公司。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79.800000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合同签订之日起 150 个日历日内完成供货并提交采购人验收。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王一菊 罗炜 黄崇武 姚美琳 汪炳森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危小姐 0592-5559656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招标代理服务费缴交账户明细：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开户名：厦门市华沧采购招标有限公司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开户行：厦门银行银隆支行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账 号：8751020109007675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保证金办理联系人及联系方式：叶小姐 0592-5333806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2016-10-21 17:38:29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"http://www.xmzfcg.gov.cn/filemanager/download/download.jsp?id=e97d1d3d11b49bdc0bc1ec70e72f3d90&amp;sn=30288"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2016-HCGK-064534 复合式影像测量仪.pdf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begin"/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instrText xml:space="preserve"> HYPERLINK "http://www.xmzfcg.gov.cn/filemanager/download/download.jsp?id=a39174d94dfd0c7e211fb7ffd536ef3c&amp;sn=31256" \t "http://www.xmzfcg.gov.cn/claim/_blank" </w:instrTex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4"/>
                      <w:rFonts w:ascii="宋体" w:hAnsi="宋体" w:eastAsia="宋体" w:cs="宋体"/>
                      <w:color w:val="000000"/>
                      <w:sz w:val="18"/>
                      <w:szCs w:val="18"/>
                      <w:u w:val="none"/>
                    </w:rPr>
                    <w:t>064534合同.pdf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fldChar w:fldCharType="end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25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2017-03-22T09:38:45Z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